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p>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p>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p>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p>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p>
    <w:p w:rsidR="00AB4E91" w:rsidRPr="00FB12BB" w:rsidRDefault="00853EA4" w:rsidP="00FB12BB">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Diagnostic Study</w:t>
      </w:r>
    </w:p>
    <w:p w:rsidR="00455748" w:rsidRPr="00FB12BB" w:rsidRDefault="00455748" w:rsidP="00FB12BB">
      <w:pPr>
        <w:spacing w:after="0" w:line="480" w:lineRule="auto"/>
        <w:jc w:val="center"/>
        <w:rPr>
          <w:rFonts w:ascii="Times New Roman" w:hAnsi="Times New Roman" w:cs="Times New Roman"/>
          <w:color w:val="000000" w:themeColor="text1"/>
          <w:sz w:val="24"/>
          <w:szCs w:val="24"/>
          <w:shd w:val="clear" w:color="auto" w:fill="FFFFFF"/>
        </w:rPr>
      </w:pPr>
      <w:r w:rsidRPr="00FB12BB">
        <w:rPr>
          <w:rFonts w:ascii="Times New Roman" w:hAnsi="Times New Roman" w:cs="Times New Roman"/>
          <w:color w:val="000000" w:themeColor="text1"/>
          <w:sz w:val="24"/>
          <w:szCs w:val="24"/>
          <w:shd w:val="clear" w:color="auto" w:fill="FFFFFF"/>
        </w:rPr>
        <w:t>Name:</w:t>
      </w:r>
    </w:p>
    <w:p w:rsidR="00455748" w:rsidRPr="00FB12BB" w:rsidRDefault="00647D6B" w:rsidP="00FB12BB">
      <w:pPr>
        <w:spacing w:after="0" w:line="480" w:lineRule="auto"/>
        <w:jc w:val="center"/>
        <w:rPr>
          <w:rFonts w:ascii="Times New Roman" w:hAnsi="Times New Roman" w:cs="Times New Roman"/>
          <w:color w:val="000000" w:themeColor="text1"/>
          <w:sz w:val="24"/>
          <w:szCs w:val="24"/>
          <w:shd w:val="clear" w:color="auto" w:fill="FFFFFF"/>
        </w:rPr>
      </w:pPr>
      <w:r w:rsidRPr="00FB12BB">
        <w:rPr>
          <w:rFonts w:ascii="Times New Roman" w:hAnsi="Times New Roman" w:cs="Times New Roman"/>
          <w:color w:val="000000" w:themeColor="text1"/>
          <w:sz w:val="24"/>
          <w:szCs w:val="24"/>
          <w:shd w:val="clear" w:color="auto" w:fill="FFFFFF"/>
        </w:rPr>
        <w:t>Course:</w:t>
      </w:r>
    </w:p>
    <w:p w:rsidR="008D53F0" w:rsidRPr="00FB12BB" w:rsidRDefault="008D53F0" w:rsidP="00FB12BB">
      <w:pPr>
        <w:spacing w:after="0" w:line="480" w:lineRule="auto"/>
        <w:jc w:val="center"/>
        <w:rPr>
          <w:rFonts w:ascii="Times New Roman" w:hAnsi="Times New Roman" w:cs="Times New Roman"/>
          <w:color w:val="000000" w:themeColor="text1"/>
          <w:sz w:val="24"/>
          <w:szCs w:val="24"/>
          <w:shd w:val="clear" w:color="auto" w:fill="FFFFFF"/>
        </w:rPr>
      </w:pPr>
      <w:r w:rsidRPr="00FB12BB">
        <w:rPr>
          <w:rFonts w:ascii="Times New Roman" w:hAnsi="Times New Roman" w:cs="Times New Roman"/>
          <w:color w:val="000000" w:themeColor="text1"/>
          <w:sz w:val="24"/>
          <w:szCs w:val="24"/>
          <w:shd w:val="clear" w:color="auto" w:fill="FFFFFF"/>
        </w:rPr>
        <w:t>School affiliation:</w:t>
      </w:r>
    </w:p>
    <w:p w:rsidR="008D53F0" w:rsidRPr="00FB12BB" w:rsidRDefault="008D53F0" w:rsidP="00FB12BB">
      <w:pPr>
        <w:spacing w:after="0" w:line="480" w:lineRule="auto"/>
        <w:jc w:val="center"/>
        <w:rPr>
          <w:rFonts w:ascii="Times New Roman" w:hAnsi="Times New Roman" w:cs="Times New Roman"/>
          <w:color w:val="000000" w:themeColor="text1"/>
          <w:sz w:val="24"/>
          <w:szCs w:val="24"/>
          <w:shd w:val="clear" w:color="auto" w:fill="FFFFFF"/>
        </w:rPr>
      </w:pPr>
      <w:r w:rsidRPr="00FB12BB">
        <w:rPr>
          <w:rFonts w:ascii="Times New Roman" w:hAnsi="Times New Roman" w:cs="Times New Roman"/>
          <w:color w:val="000000" w:themeColor="text1"/>
          <w:sz w:val="24"/>
          <w:szCs w:val="24"/>
          <w:shd w:val="clear" w:color="auto" w:fill="FFFFFF"/>
        </w:rPr>
        <w:t>Tutor:</w:t>
      </w:r>
    </w:p>
    <w:p w:rsidR="00511D3B" w:rsidRPr="00FB12BB" w:rsidRDefault="00EB3D1C" w:rsidP="00FB12BB">
      <w:pPr>
        <w:spacing w:line="480" w:lineRule="auto"/>
        <w:jc w:val="center"/>
        <w:rPr>
          <w:rFonts w:ascii="Times New Roman" w:hAnsi="Times New Roman" w:cs="Times New Roman"/>
          <w:sz w:val="24"/>
          <w:szCs w:val="24"/>
        </w:rPr>
      </w:pPr>
      <w:r w:rsidRPr="00FB12BB">
        <w:rPr>
          <w:rFonts w:ascii="Times New Roman" w:hAnsi="Times New Roman" w:cs="Times New Roman"/>
          <w:sz w:val="24"/>
          <w:szCs w:val="24"/>
        </w:rPr>
        <w:t>Date:</w:t>
      </w:r>
    </w:p>
    <w:p w:rsidR="00151A3B" w:rsidRPr="00FB12BB" w:rsidRDefault="001059C7" w:rsidP="00FB12BB">
      <w:pPr>
        <w:spacing w:line="480" w:lineRule="auto"/>
        <w:jc w:val="center"/>
        <w:rPr>
          <w:rFonts w:ascii="Times New Roman" w:hAnsi="Times New Roman" w:cs="Times New Roman"/>
          <w:sz w:val="24"/>
          <w:szCs w:val="24"/>
        </w:rPr>
      </w:pPr>
      <w:r w:rsidRPr="00FB12BB">
        <w:rPr>
          <w:rFonts w:ascii="Times New Roman" w:hAnsi="Times New Roman" w:cs="Times New Roman"/>
          <w:sz w:val="24"/>
          <w:szCs w:val="24"/>
        </w:rPr>
        <w:t xml:space="preserve">         </w:t>
      </w:r>
    </w:p>
    <w:p w:rsidR="00151A3B" w:rsidRPr="00FB12BB" w:rsidRDefault="00151A3B" w:rsidP="00FB12BB">
      <w:pPr>
        <w:spacing w:line="480" w:lineRule="auto"/>
        <w:jc w:val="center"/>
        <w:rPr>
          <w:rFonts w:ascii="Times New Roman" w:hAnsi="Times New Roman" w:cs="Times New Roman"/>
          <w:sz w:val="24"/>
          <w:szCs w:val="24"/>
        </w:rPr>
      </w:pPr>
    </w:p>
    <w:p w:rsidR="00151A3B" w:rsidRPr="00FB12BB" w:rsidRDefault="00151A3B"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CC344F" w:rsidRPr="001633DB" w:rsidRDefault="00853EA4" w:rsidP="00C27C50">
      <w:pPr>
        <w:spacing w:line="480" w:lineRule="auto"/>
        <w:ind w:left="720" w:hanging="720"/>
        <w:jc w:val="center"/>
        <w:rPr>
          <w:rFonts w:ascii="Times New Roman" w:hAnsi="Times New Roman" w:cs="Times New Roman"/>
          <w:b/>
          <w:sz w:val="24"/>
          <w:szCs w:val="24"/>
        </w:rPr>
      </w:pPr>
      <w:r w:rsidRPr="001633DB">
        <w:rPr>
          <w:rFonts w:ascii="Times New Roman" w:hAnsi="Times New Roman" w:cs="Times New Roman"/>
          <w:b/>
          <w:sz w:val="24"/>
          <w:szCs w:val="24"/>
        </w:rPr>
        <w:lastRenderedPageBreak/>
        <w:t>Diagnostic study</w:t>
      </w:r>
      <w:r w:rsidR="001F4C3E" w:rsidRPr="001633DB">
        <w:rPr>
          <w:rFonts w:ascii="Times New Roman" w:hAnsi="Times New Roman" w:cs="Times New Roman"/>
          <w:b/>
          <w:sz w:val="24"/>
          <w:szCs w:val="24"/>
        </w:rPr>
        <w:t xml:space="preserve"> regarding </w:t>
      </w:r>
      <w:r w:rsidR="00822330">
        <w:rPr>
          <w:rFonts w:ascii="Times New Roman" w:hAnsi="Times New Roman" w:cs="Times New Roman"/>
          <w:b/>
          <w:sz w:val="24"/>
          <w:szCs w:val="24"/>
        </w:rPr>
        <w:t xml:space="preserve">the </w:t>
      </w:r>
      <w:r w:rsidR="001F4C3E" w:rsidRPr="00822330">
        <w:rPr>
          <w:rFonts w:ascii="Times New Roman" w:hAnsi="Times New Roman" w:cs="Times New Roman"/>
          <w:b/>
          <w:noProof/>
          <w:sz w:val="24"/>
          <w:szCs w:val="24"/>
        </w:rPr>
        <w:t>condition</w:t>
      </w:r>
      <w:r w:rsidR="001F4C3E" w:rsidRPr="001633DB">
        <w:rPr>
          <w:rFonts w:ascii="Times New Roman" w:hAnsi="Times New Roman" w:cs="Times New Roman"/>
          <w:b/>
          <w:sz w:val="24"/>
          <w:szCs w:val="24"/>
        </w:rPr>
        <w:t xml:space="preserve"> </w:t>
      </w:r>
    </w:p>
    <w:p w:rsidR="001F4C3E" w:rsidRDefault="001633DB" w:rsidP="001633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diagnostic condition, due to the patient’s disorientation, there was difficult in teaching and delivering patient education. The patient is lethargic and has an increased urine output. The patient also suffers from a TBI and has not been eating before thus he has not taken insulin. In </w:t>
      </w:r>
      <w:r w:rsidR="00822330">
        <w:rPr>
          <w:rFonts w:ascii="Times New Roman" w:hAnsi="Times New Roman" w:cs="Times New Roman"/>
          <w:sz w:val="24"/>
          <w:szCs w:val="24"/>
        </w:rPr>
        <w:t xml:space="preserve">a </w:t>
      </w:r>
      <w:r w:rsidRPr="00822330">
        <w:rPr>
          <w:rFonts w:ascii="Times New Roman" w:hAnsi="Times New Roman" w:cs="Times New Roman"/>
          <w:noProof/>
          <w:sz w:val="24"/>
          <w:szCs w:val="24"/>
        </w:rPr>
        <w:t>time</w:t>
      </w:r>
      <w:r>
        <w:rPr>
          <w:rFonts w:ascii="Times New Roman" w:hAnsi="Times New Roman" w:cs="Times New Roman"/>
          <w:sz w:val="24"/>
          <w:szCs w:val="24"/>
        </w:rPr>
        <w:t xml:space="preserve"> of </w:t>
      </w:r>
      <w:r w:rsidRPr="00822330">
        <w:rPr>
          <w:rFonts w:ascii="Times New Roman" w:hAnsi="Times New Roman" w:cs="Times New Roman"/>
          <w:noProof/>
          <w:sz w:val="24"/>
          <w:szCs w:val="24"/>
        </w:rPr>
        <w:t>admission</w:t>
      </w:r>
      <w:r w:rsidR="00822330">
        <w:rPr>
          <w:rFonts w:ascii="Times New Roman" w:hAnsi="Times New Roman" w:cs="Times New Roman"/>
          <w:noProof/>
          <w:sz w:val="24"/>
          <w:szCs w:val="24"/>
        </w:rPr>
        <w:t>,</w:t>
      </w:r>
      <w:r>
        <w:rPr>
          <w:rFonts w:ascii="Times New Roman" w:hAnsi="Times New Roman" w:cs="Times New Roman"/>
          <w:sz w:val="24"/>
          <w:szCs w:val="24"/>
        </w:rPr>
        <w:t xml:space="preserve"> the patient glucose was at 1064. The diagnosis indicates that the patient has an imbalanced nutrition related to the oral intake due to low food intake. The state of the patient is a complication of diabetes resulting </w:t>
      </w:r>
      <w:r w:rsidR="00822330">
        <w:rPr>
          <w:rFonts w:ascii="Times New Roman" w:hAnsi="Times New Roman" w:cs="Times New Roman"/>
          <w:noProof/>
          <w:sz w:val="24"/>
          <w:szCs w:val="24"/>
        </w:rPr>
        <w:t>in</w:t>
      </w:r>
      <w:r>
        <w:rPr>
          <w:rFonts w:ascii="Times New Roman" w:hAnsi="Times New Roman" w:cs="Times New Roman"/>
          <w:sz w:val="24"/>
          <w:szCs w:val="24"/>
        </w:rPr>
        <w:t xml:space="preserve"> high blood sugar without </w:t>
      </w:r>
      <w:r w:rsidRPr="00822330">
        <w:rPr>
          <w:rFonts w:ascii="Times New Roman" w:hAnsi="Times New Roman" w:cs="Times New Roman"/>
          <w:noProof/>
          <w:sz w:val="24"/>
          <w:szCs w:val="24"/>
        </w:rPr>
        <w:t>ketaoacidosis</w:t>
      </w:r>
      <w:r>
        <w:rPr>
          <w:rFonts w:ascii="Times New Roman" w:hAnsi="Times New Roman" w:cs="Times New Roman"/>
          <w:sz w:val="24"/>
          <w:szCs w:val="24"/>
        </w:rPr>
        <w:t xml:space="preserve">. The body is trying to get rid of the excess sugar that is why the patient is experienced </w:t>
      </w:r>
      <w:r w:rsidR="00D87483">
        <w:rPr>
          <w:rFonts w:ascii="Times New Roman" w:hAnsi="Times New Roman" w:cs="Times New Roman"/>
          <w:sz w:val="24"/>
          <w:szCs w:val="24"/>
        </w:rPr>
        <w:t>a lot of urine output.</w:t>
      </w:r>
    </w:p>
    <w:p w:rsidR="001F4C3E" w:rsidRPr="00822330" w:rsidRDefault="001F4C3E" w:rsidP="00C27C50">
      <w:pPr>
        <w:spacing w:line="480" w:lineRule="auto"/>
        <w:ind w:left="720" w:hanging="720"/>
        <w:jc w:val="center"/>
        <w:rPr>
          <w:rFonts w:ascii="Times New Roman" w:hAnsi="Times New Roman" w:cs="Times New Roman"/>
          <w:b/>
          <w:sz w:val="24"/>
          <w:szCs w:val="24"/>
        </w:rPr>
      </w:pPr>
      <w:r w:rsidRPr="00822330">
        <w:rPr>
          <w:rFonts w:ascii="Times New Roman" w:hAnsi="Times New Roman" w:cs="Times New Roman"/>
          <w:b/>
          <w:sz w:val="24"/>
          <w:szCs w:val="24"/>
        </w:rPr>
        <w:t xml:space="preserve">Diagnostic study </w:t>
      </w:r>
    </w:p>
    <w:p w:rsidR="001F4C3E" w:rsidRDefault="00D87483" w:rsidP="00D874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symptoms of diabetes can be confirmed through blood tests in order to show the amount of glucose in the blood also known as the blood </w:t>
      </w:r>
      <w:r w:rsidR="0049553E">
        <w:rPr>
          <w:rFonts w:ascii="Times New Roman" w:hAnsi="Times New Roman" w:cs="Times New Roman"/>
          <w:sz w:val="24"/>
          <w:szCs w:val="24"/>
        </w:rPr>
        <w:t>sugar, which</w:t>
      </w:r>
      <w:r>
        <w:rPr>
          <w:rFonts w:ascii="Times New Roman" w:hAnsi="Times New Roman" w:cs="Times New Roman"/>
          <w:sz w:val="24"/>
          <w:szCs w:val="24"/>
        </w:rPr>
        <w:t xml:space="preserve"> is too high. Testing equipment such as blood glucose meter bough</w:t>
      </w:r>
      <w:r w:rsidR="0049553E">
        <w:rPr>
          <w:rFonts w:ascii="Times New Roman" w:hAnsi="Times New Roman" w:cs="Times New Roman"/>
          <w:sz w:val="24"/>
          <w:szCs w:val="24"/>
        </w:rPr>
        <w:t>t</w:t>
      </w:r>
      <w:r>
        <w:rPr>
          <w:rFonts w:ascii="Times New Roman" w:hAnsi="Times New Roman" w:cs="Times New Roman"/>
          <w:sz w:val="24"/>
          <w:szCs w:val="24"/>
        </w:rPr>
        <w:t xml:space="preserve"> over the counter might not be efficient in testing blood sugar</w:t>
      </w:r>
      <w:r w:rsidR="00A77B18">
        <w:rPr>
          <w:rFonts w:ascii="Times New Roman" w:hAnsi="Times New Roman" w:cs="Times New Roman"/>
          <w:sz w:val="24"/>
          <w:szCs w:val="24"/>
        </w:rPr>
        <w:t xml:space="preserve"> (</w:t>
      </w:r>
      <w:r w:rsidR="00A77B18">
        <w:rPr>
          <w:rFonts w:ascii="Times New Roman" w:hAnsi="Times New Roman" w:cs="Times New Roman" w:hint="eastAsia"/>
          <w:sz w:val="24"/>
          <w:szCs w:val="24"/>
        </w:rPr>
        <w:t xml:space="preserve">Ekoé, </w:t>
      </w:r>
      <w:r w:rsidR="00A77B18">
        <w:rPr>
          <w:rFonts w:ascii="Times New Roman" w:hAnsi="Times New Roman" w:cs="Times New Roman" w:hint="eastAsia"/>
          <w:sz w:val="24"/>
          <w:szCs w:val="24"/>
        </w:rPr>
        <w:t>201</w:t>
      </w:r>
      <w:r w:rsidR="00A77B18">
        <w:rPr>
          <w:rFonts w:ascii="Times New Roman" w:hAnsi="Times New Roman" w:cs="Times New Roman" w:hint="eastAsia"/>
          <w:sz w:val="24"/>
          <w:szCs w:val="24"/>
        </w:rPr>
        <w:t>8</w:t>
      </w:r>
      <w:r w:rsidR="00A77B18">
        <w:rPr>
          <w:rFonts w:ascii="Times New Roman" w:hAnsi="Times New Roman" w:cs="Times New Roman"/>
          <w:sz w:val="24"/>
          <w:szCs w:val="24"/>
        </w:rPr>
        <w:t>)</w:t>
      </w:r>
      <w:r>
        <w:rPr>
          <w:rFonts w:ascii="Times New Roman" w:hAnsi="Times New Roman" w:cs="Times New Roman"/>
          <w:sz w:val="24"/>
          <w:szCs w:val="24"/>
        </w:rPr>
        <w:t xml:space="preserve">. </w:t>
      </w:r>
      <w:r w:rsidR="0049553E">
        <w:rPr>
          <w:rFonts w:ascii="Times New Roman" w:hAnsi="Times New Roman" w:cs="Times New Roman"/>
          <w:sz w:val="24"/>
          <w:szCs w:val="24"/>
        </w:rPr>
        <w:t>The early symptoms of diabetes are hunger and fatigue, dry mouth and an itchy skin. The patient might be peeing so much in order to release the body the excess blood sugar. Therefore, eating might not be easy and the body can be dehydrated</w:t>
      </w:r>
      <w:r w:rsidR="00A77B18">
        <w:rPr>
          <w:rFonts w:ascii="Times New Roman" w:hAnsi="Times New Roman" w:cs="Times New Roman"/>
          <w:sz w:val="24"/>
          <w:szCs w:val="24"/>
        </w:rPr>
        <w:t xml:space="preserve"> (</w:t>
      </w:r>
      <w:r w:rsidR="00A77B18" w:rsidRPr="00A77B18">
        <w:rPr>
          <w:rFonts w:ascii="Times New Roman" w:hAnsi="Times New Roman" w:cs="Times New Roman" w:hint="eastAsia"/>
          <w:sz w:val="24"/>
          <w:szCs w:val="24"/>
        </w:rPr>
        <w:t>Bosh</w:t>
      </w:r>
      <w:r w:rsidR="00A77B18">
        <w:rPr>
          <w:rFonts w:ascii="Times New Roman" w:hAnsi="Times New Roman" w:cs="Times New Roman" w:hint="eastAsia"/>
          <w:sz w:val="24"/>
          <w:szCs w:val="24"/>
        </w:rPr>
        <w:t xml:space="preserve">ell, &amp; Kansal, </w:t>
      </w:r>
      <w:r w:rsidR="00A77B18">
        <w:rPr>
          <w:rFonts w:ascii="Times New Roman" w:hAnsi="Times New Roman" w:cs="Times New Roman" w:hint="eastAsia"/>
          <w:sz w:val="24"/>
          <w:szCs w:val="24"/>
        </w:rPr>
        <w:t>201</w:t>
      </w:r>
      <w:r w:rsidR="00A77B18">
        <w:rPr>
          <w:rFonts w:ascii="Times New Roman" w:hAnsi="Times New Roman" w:cs="Times New Roman" w:hint="eastAsia"/>
          <w:sz w:val="24"/>
          <w:szCs w:val="24"/>
        </w:rPr>
        <w:t>5</w:t>
      </w:r>
      <w:r w:rsidR="00A77B18">
        <w:rPr>
          <w:rFonts w:ascii="Times New Roman" w:hAnsi="Times New Roman" w:cs="Times New Roman"/>
          <w:sz w:val="24"/>
          <w:szCs w:val="24"/>
        </w:rPr>
        <w:t>)</w:t>
      </w:r>
      <w:r w:rsidR="0049553E">
        <w:rPr>
          <w:rFonts w:ascii="Times New Roman" w:hAnsi="Times New Roman" w:cs="Times New Roman"/>
          <w:sz w:val="24"/>
          <w:szCs w:val="24"/>
        </w:rPr>
        <w:t>.</w:t>
      </w:r>
    </w:p>
    <w:p w:rsidR="00D87483" w:rsidRDefault="00D87483" w:rsidP="00D87483">
      <w:pPr>
        <w:spacing w:line="480" w:lineRule="auto"/>
        <w:ind w:left="720" w:hanging="720"/>
        <w:rPr>
          <w:rFonts w:ascii="Times New Roman" w:hAnsi="Times New Roman" w:cs="Times New Roman"/>
          <w:sz w:val="24"/>
          <w:szCs w:val="24"/>
        </w:rPr>
      </w:pPr>
    </w:p>
    <w:p w:rsidR="00D87483" w:rsidRDefault="00D87483" w:rsidP="00D87483">
      <w:pPr>
        <w:spacing w:line="480" w:lineRule="auto"/>
        <w:ind w:left="720" w:hanging="720"/>
        <w:rPr>
          <w:rFonts w:ascii="Times New Roman" w:hAnsi="Times New Roman" w:cs="Times New Roman"/>
          <w:sz w:val="24"/>
          <w:szCs w:val="24"/>
        </w:rPr>
      </w:pPr>
    </w:p>
    <w:p w:rsidR="00D87483" w:rsidRDefault="00D87483" w:rsidP="00D87483">
      <w:pPr>
        <w:spacing w:line="480" w:lineRule="auto"/>
        <w:ind w:left="720" w:hanging="720"/>
        <w:rPr>
          <w:rFonts w:ascii="Times New Roman" w:hAnsi="Times New Roman" w:cs="Times New Roman"/>
          <w:sz w:val="24"/>
          <w:szCs w:val="24"/>
        </w:rPr>
      </w:pPr>
    </w:p>
    <w:p w:rsidR="001F4C3E" w:rsidRDefault="001F4C3E" w:rsidP="00C27C50">
      <w:pPr>
        <w:spacing w:line="480" w:lineRule="auto"/>
        <w:ind w:left="720" w:hanging="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References </w:t>
      </w:r>
    </w:p>
    <w:p w:rsidR="00A77B18" w:rsidRDefault="00A77B18" w:rsidP="001F4C3E">
      <w:pPr>
        <w:spacing w:line="480" w:lineRule="auto"/>
        <w:ind w:left="720" w:hanging="720"/>
        <w:rPr>
          <w:rFonts w:ascii="Times New Roman" w:hAnsi="Times New Roman" w:cs="Times New Roman"/>
          <w:sz w:val="24"/>
          <w:szCs w:val="24"/>
        </w:rPr>
      </w:pPr>
      <w:r w:rsidRPr="00A77B18">
        <w:rPr>
          <w:rFonts w:ascii="Times New Roman" w:hAnsi="Times New Roman" w:cs="Times New Roman" w:hint="eastAsia"/>
          <w:sz w:val="24"/>
          <w:szCs w:val="24"/>
        </w:rPr>
        <w:t>Bosh</w:t>
      </w:r>
      <w:r>
        <w:rPr>
          <w:rFonts w:ascii="Times New Roman" w:hAnsi="Times New Roman" w:cs="Times New Roman" w:hint="eastAsia"/>
          <w:sz w:val="24"/>
          <w:szCs w:val="24"/>
        </w:rPr>
        <w:t>ell, B. R., &amp; Kansal, P. C. (201</w:t>
      </w:r>
      <w:r w:rsidRPr="00A77B18">
        <w:rPr>
          <w:rFonts w:ascii="Times New Roman" w:hAnsi="Times New Roman" w:cs="Times New Roman" w:hint="eastAsia"/>
          <w:sz w:val="24"/>
          <w:szCs w:val="24"/>
        </w:rPr>
        <w:t>5). </w:t>
      </w:r>
      <w:r w:rsidRPr="00A77B18">
        <w:rPr>
          <w:rFonts w:ascii="Times New Roman" w:hAnsi="Times New Roman" w:cs="Times New Roman" w:hint="eastAsia"/>
          <w:i/>
          <w:iCs/>
          <w:sz w:val="24"/>
          <w:szCs w:val="24"/>
        </w:rPr>
        <w:t>Diabetes mellitus case studies: A compilation of 42 clinical studies</w:t>
      </w:r>
      <w:r w:rsidRPr="00A77B18">
        <w:rPr>
          <w:rFonts w:ascii="Times New Roman" w:hAnsi="Times New Roman" w:cs="Times New Roman" w:hint="eastAsia"/>
          <w:sz w:val="24"/>
          <w:szCs w:val="24"/>
        </w:rPr>
        <w:t>. New Hyde Park, NY: Medical Examination Pub. Co.</w:t>
      </w:r>
    </w:p>
    <w:p w:rsidR="00A77B18" w:rsidRDefault="00A77B18" w:rsidP="001F4C3E">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Ekoé, J.-M. (201</w:t>
      </w:r>
      <w:r w:rsidRPr="00A77B18">
        <w:rPr>
          <w:rFonts w:ascii="Times New Roman" w:hAnsi="Times New Roman" w:cs="Times New Roman" w:hint="eastAsia"/>
          <w:sz w:val="24"/>
          <w:szCs w:val="24"/>
        </w:rPr>
        <w:t>8). </w:t>
      </w:r>
      <w:r w:rsidRPr="00A77B18">
        <w:rPr>
          <w:rFonts w:ascii="Times New Roman" w:hAnsi="Times New Roman" w:cs="Times New Roman" w:hint="eastAsia"/>
          <w:i/>
          <w:iCs/>
          <w:sz w:val="24"/>
          <w:szCs w:val="24"/>
        </w:rPr>
        <w:t>The epidemiology of diabetes mellitus</w:t>
      </w:r>
      <w:r w:rsidRPr="00A77B18">
        <w:rPr>
          <w:rFonts w:ascii="Times New Roman" w:hAnsi="Times New Roman" w:cs="Times New Roman" w:hint="eastAsia"/>
          <w:sz w:val="24"/>
          <w:szCs w:val="24"/>
        </w:rPr>
        <w:t>.</w:t>
      </w:r>
    </w:p>
    <w:p w:rsidR="001F4C3E" w:rsidRPr="001F4C3E" w:rsidRDefault="001F4C3E" w:rsidP="001F4C3E">
      <w:pPr>
        <w:spacing w:line="480" w:lineRule="auto"/>
        <w:ind w:left="720" w:hanging="720"/>
        <w:rPr>
          <w:rFonts w:ascii="Times New Roman" w:hAnsi="Times New Roman" w:cs="Times New Roman"/>
          <w:sz w:val="24"/>
          <w:szCs w:val="24"/>
        </w:rPr>
      </w:pPr>
      <w:r w:rsidRPr="001F4C3E">
        <w:rPr>
          <w:rFonts w:ascii="Times New Roman" w:hAnsi="Times New Roman" w:cs="Times New Roman"/>
          <w:sz w:val="24"/>
          <w:szCs w:val="24"/>
        </w:rPr>
        <w:t>www.diabetes.org/living-with-diabetes/complications/hyperosmolar-hyperglycemic.html [Accessed 6 Aug. 2018].</w:t>
      </w:r>
    </w:p>
    <w:p w:rsidR="00C27C50" w:rsidRPr="00FB12BB" w:rsidRDefault="00C27C50" w:rsidP="00C27C50">
      <w:pPr>
        <w:spacing w:line="480" w:lineRule="auto"/>
        <w:ind w:left="720" w:hanging="720"/>
        <w:rPr>
          <w:rFonts w:ascii="Times New Roman" w:hAnsi="Times New Roman" w:cs="Times New Roman"/>
          <w:sz w:val="24"/>
          <w:szCs w:val="24"/>
        </w:rPr>
      </w:pPr>
    </w:p>
    <w:sectPr w:rsidR="00C27C50" w:rsidRPr="00FB12BB"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1E2" w:rsidRDefault="00D621E2" w:rsidP="008976FF">
      <w:pPr>
        <w:spacing w:after="0" w:line="240" w:lineRule="auto"/>
      </w:pPr>
      <w:r>
        <w:separator/>
      </w:r>
    </w:p>
  </w:endnote>
  <w:endnote w:type="continuationSeparator" w:id="0">
    <w:p w:rsidR="00D621E2" w:rsidRDefault="00D621E2"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1E2" w:rsidRDefault="00D621E2" w:rsidP="008976FF">
      <w:pPr>
        <w:spacing w:after="0" w:line="240" w:lineRule="auto"/>
      </w:pPr>
      <w:r>
        <w:separator/>
      </w:r>
    </w:p>
  </w:footnote>
  <w:footnote w:type="continuationSeparator" w:id="0">
    <w:p w:rsidR="00D621E2" w:rsidRDefault="00D621E2"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8B1" w:rsidRPr="008976FF" w:rsidRDefault="00D621E2"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853EA4">
          <w:rPr>
            <w:rFonts w:ascii="Times New Roman" w:hAnsi="Times New Roman" w:cs="Times New Roman"/>
            <w:sz w:val="24"/>
            <w:szCs w:val="24"/>
          </w:rPr>
          <w:t xml:space="preserve">DIAGNOSTIC STUDY </w:t>
        </w:r>
        <w:r w:rsidR="006068C8">
          <w:rPr>
            <w:rFonts w:ascii="Times New Roman" w:hAnsi="Times New Roman" w:cs="Times New Roman"/>
            <w:sz w:val="24"/>
            <w:szCs w:val="24"/>
          </w:rPr>
          <w:tab/>
        </w:r>
        <w:r w:rsidR="009108B1">
          <w:rPr>
            <w:rFonts w:ascii="Times New Roman" w:hAnsi="Times New Roman" w:cs="Times New Roman"/>
            <w:sz w:val="24"/>
            <w:szCs w:val="24"/>
          </w:rPr>
          <w:t xml:space="preserve"> </w:t>
        </w:r>
        <w:r w:rsidR="009108B1">
          <w:rPr>
            <w:rFonts w:ascii="Times New Roman" w:hAnsi="Times New Roman" w:cs="Times New Roman"/>
            <w:sz w:val="24"/>
            <w:szCs w:val="24"/>
          </w:rPr>
          <w:tab/>
        </w:r>
        <w:r w:rsidR="009108B1" w:rsidRPr="008976FF">
          <w:rPr>
            <w:rFonts w:ascii="Times New Roman" w:hAnsi="Times New Roman" w:cs="Times New Roman"/>
            <w:sz w:val="24"/>
            <w:szCs w:val="24"/>
          </w:rPr>
          <w:fldChar w:fldCharType="begin"/>
        </w:r>
        <w:r w:rsidR="009108B1" w:rsidRPr="008976FF">
          <w:rPr>
            <w:rFonts w:ascii="Times New Roman" w:hAnsi="Times New Roman" w:cs="Times New Roman"/>
            <w:sz w:val="24"/>
            <w:szCs w:val="24"/>
          </w:rPr>
          <w:instrText xml:space="preserve"> PAGE   \* MERGEFORMAT </w:instrText>
        </w:r>
        <w:r w:rsidR="009108B1" w:rsidRPr="008976FF">
          <w:rPr>
            <w:rFonts w:ascii="Times New Roman" w:hAnsi="Times New Roman" w:cs="Times New Roman"/>
            <w:sz w:val="24"/>
            <w:szCs w:val="24"/>
          </w:rPr>
          <w:fldChar w:fldCharType="separate"/>
        </w:r>
        <w:r w:rsidR="00822330">
          <w:rPr>
            <w:rFonts w:ascii="Times New Roman" w:hAnsi="Times New Roman" w:cs="Times New Roman"/>
            <w:noProof/>
            <w:sz w:val="24"/>
            <w:szCs w:val="24"/>
          </w:rPr>
          <w:t>3</w:t>
        </w:r>
        <w:r w:rsidR="009108B1" w:rsidRPr="008976FF">
          <w:rPr>
            <w:rFonts w:ascii="Times New Roman" w:hAnsi="Times New Roman" w:cs="Times New Roman"/>
            <w:sz w:val="24"/>
            <w:szCs w:val="24"/>
          </w:rPr>
          <w:fldChar w:fldCharType="end"/>
        </w:r>
      </w:sdtContent>
    </w:sdt>
  </w:p>
  <w:p w:rsidR="009108B1" w:rsidRPr="008976FF" w:rsidRDefault="009108B1"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8B1" w:rsidRPr="00CC0AD7" w:rsidRDefault="009108B1"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853EA4">
      <w:rPr>
        <w:rFonts w:ascii="Times New Roman" w:hAnsi="Times New Roman" w:cs="Times New Roman"/>
        <w:sz w:val="24"/>
        <w:szCs w:val="24"/>
      </w:rPr>
      <w:t>DIAGNOSTIC STUDY</w:t>
    </w:r>
    <w:r>
      <w:rPr>
        <w:rFonts w:ascii="Times New Roman" w:hAnsi="Times New Roman" w:cs="Times New Roman"/>
        <w:sz w:val="24"/>
        <w:szCs w:val="24"/>
      </w:rPr>
      <w:t xml:space="preserve"> </w:t>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Pr>
            <w:rFonts w:ascii="Times New Roman" w:hAnsi="Times New Roman" w:cs="Times New Roman"/>
            <w:sz w:val="24"/>
            <w:szCs w:val="24"/>
          </w:rPr>
          <w:tab/>
        </w:r>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822330">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9108B1" w:rsidRPr="00CC0AD7" w:rsidRDefault="009108B1"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0867"/>
    <w:multiLevelType w:val="hybridMultilevel"/>
    <w:tmpl w:val="90B2884A"/>
    <w:lvl w:ilvl="0" w:tplc="3B84C17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263FF7"/>
    <w:multiLevelType w:val="hybridMultilevel"/>
    <w:tmpl w:val="84D2F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A3E89"/>
    <w:multiLevelType w:val="hybridMultilevel"/>
    <w:tmpl w:val="E0CC7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223CC"/>
    <w:multiLevelType w:val="hybridMultilevel"/>
    <w:tmpl w:val="FB3AA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8472BE"/>
    <w:multiLevelType w:val="hybridMultilevel"/>
    <w:tmpl w:val="C4FEF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2A14FD"/>
    <w:multiLevelType w:val="hybridMultilevel"/>
    <w:tmpl w:val="C84EFA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CC524A"/>
    <w:multiLevelType w:val="hybridMultilevel"/>
    <w:tmpl w:val="13FC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5E7200"/>
    <w:multiLevelType w:val="hybridMultilevel"/>
    <w:tmpl w:val="95DA3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75C1F"/>
    <w:multiLevelType w:val="multilevel"/>
    <w:tmpl w:val="D814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425B0B"/>
    <w:multiLevelType w:val="hybridMultilevel"/>
    <w:tmpl w:val="2BA0E886"/>
    <w:lvl w:ilvl="0" w:tplc="77DCA17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1729FE"/>
    <w:multiLevelType w:val="hybridMultilevel"/>
    <w:tmpl w:val="5FDA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20"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1" w15:restartNumberingAfterBreak="0">
    <w:nsid w:val="4FBF09B5"/>
    <w:multiLevelType w:val="hybridMultilevel"/>
    <w:tmpl w:val="1C567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D5555E"/>
    <w:multiLevelType w:val="hybridMultilevel"/>
    <w:tmpl w:val="C5EC79C4"/>
    <w:lvl w:ilvl="0" w:tplc="DBBE8E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770DE4"/>
    <w:multiLevelType w:val="hybridMultilevel"/>
    <w:tmpl w:val="FA006B56"/>
    <w:lvl w:ilvl="0" w:tplc="305ED7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C04041"/>
    <w:multiLevelType w:val="hybridMultilevel"/>
    <w:tmpl w:val="93F81ECC"/>
    <w:lvl w:ilvl="0" w:tplc="77DCA17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30" w15:restartNumberingAfterBreak="0">
    <w:nsid w:val="6749242C"/>
    <w:multiLevelType w:val="hybridMultilevel"/>
    <w:tmpl w:val="EB1AF7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D7E4449"/>
    <w:multiLevelType w:val="hybridMultilevel"/>
    <w:tmpl w:val="A9663E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415831"/>
    <w:multiLevelType w:val="hybridMultilevel"/>
    <w:tmpl w:val="6040E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BC4ECB"/>
    <w:multiLevelType w:val="hybridMultilevel"/>
    <w:tmpl w:val="BE3E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AD09CB"/>
    <w:multiLevelType w:val="hybridMultilevel"/>
    <w:tmpl w:val="99722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814F48"/>
    <w:multiLevelType w:val="hybridMultilevel"/>
    <w:tmpl w:val="973EB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5F269F"/>
    <w:multiLevelType w:val="hybridMultilevel"/>
    <w:tmpl w:val="597C4F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6"/>
  </w:num>
  <w:num w:numId="3">
    <w:abstractNumId w:val="14"/>
  </w:num>
  <w:num w:numId="4">
    <w:abstractNumId w:val="29"/>
  </w:num>
  <w:num w:numId="5">
    <w:abstractNumId w:val="19"/>
  </w:num>
  <w:num w:numId="6">
    <w:abstractNumId w:val="32"/>
  </w:num>
  <w:num w:numId="7">
    <w:abstractNumId w:val="38"/>
  </w:num>
  <w:num w:numId="8">
    <w:abstractNumId w:val="26"/>
  </w:num>
  <w:num w:numId="9">
    <w:abstractNumId w:val="3"/>
  </w:num>
  <w:num w:numId="10">
    <w:abstractNumId w:val="18"/>
  </w:num>
  <w:num w:numId="11">
    <w:abstractNumId w:val="24"/>
  </w:num>
  <w:num w:numId="12">
    <w:abstractNumId w:val="12"/>
  </w:num>
  <w:num w:numId="13">
    <w:abstractNumId w:val="15"/>
  </w:num>
  <w:num w:numId="14">
    <w:abstractNumId w:val="11"/>
  </w:num>
  <w:num w:numId="15">
    <w:abstractNumId w:val="20"/>
  </w:num>
  <w:num w:numId="16">
    <w:abstractNumId w:val="17"/>
  </w:num>
  <w:num w:numId="17">
    <w:abstractNumId w:val="23"/>
  </w:num>
  <w:num w:numId="18">
    <w:abstractNumId w:val="13"/>
  </w:num>
  <w:num w:numId="19">
    <w:abstractNumId w:val="34"/>
  </w:num>
  <w:num w:numId="20">
    <w:abstractNumId w:val="36"/>
  </w:num>
  <w:num w:numId="21">
    <w:abstractNumId w:val="7"/>
  </w:num>
  <w:num w:numId="22">
    <w:abstractNumId w:val="0"/>
  </w:num>
  <w:num w:numId="23">
    <w:abstractNumId w:val="28"/>
  </w:num>
  <w:num w:numId="24">
    <w:abstractNumId w:val="4"/>
  </w:num>
  <w:num w:numId="25">
    <w:abstractNumId w:val="1"/>
  </w:num>
  <w:num w:numId="26">
    <w:abstractNumId w:val="9"/>
  </w:num>
  <w:num w:numId="27">
    <w:abstractNumId w:val="10"/>
  </w:num>
  <w:num w:numId="28">
    <w:abstractNumId w:val="8"/>
  </w:num>
  <w:num w:numId="29">
    <w:abstractNumId w:val="2"/>
  </w:num>
  <w:num w:numId="30">
    <w:abstractNumId w:val="35"/>
  </w:num>
  <w:num w:numId="31">
    <w:abstractNumId w:val="21"/>
  </w:num>
  <w:num w:numId="32">
    <w:abstractNumId w:val="27"/>
  </w:num>
  <w:num w:numId="33">
    <w:abstractNumId w:val="5"/>
  </w:num>
  <w:num w:numId="34">
    <w:abstractNumId w:val="33"/>
  </w:num>
  <w:num w:numId="35">
    <w:abstractNumId w:val="25"/>
  </w:num>
  <w:num w:numId="36">
    <w:abstractNumId w:val="6"/>
  </w:num>
  <w:num w:numId="37">
    <w:abstractNumId w:val="31"/>
  </w:num>
  <w:num w:numId="38">
    <w:abstractNumId w:val="37"/>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LWgASv+vbLQAAAA=="/>
  </w:docVars>
  <w:rsids>
    <w:rsidRoot w:val="001A5742"/>
    <w:rsid w:val="000027D1"/>
    <w:rsid w:val="000073DE"/>
    <w:rsid w:val="00007FCA"/>
    <w:rsid w:val="00010A64"/>
    <w:rsid w:val="0001150D"/>
    <w:rsid w:val="00012332"/>
    <w:rsid w:val="0001295B"/>
    <w:rsid w:val="00014512"/>
    <w:rsid w:val="00025457"/>
    <w:rsid w:val="00025957"/>
    <w:rsid w:val="00025F59"/>
    <w:rsid w:val="00034CAA"/>
    <w:rsid w:val="00041A41"/>
    <w:rsid w:val="000458B7"/>
    <w:rsid w:val="00051FE9"/>
    <w:rsid w:val="0005252F"/>
    <w:rsid w:val="0005433C"/>
    <w:rsid w:val="000614D9"/>
    <w:rsid w:val="0006441A"/>
    <w:rsid w:val="00076405"/>
    <w:rsid w:val="00080AB1"/>
    <w:rsid w:val="00082351"/>
    <w:rsid w:val="00082678"/>
    <w:rsid w:val="00082F62"/>
    <w:rsid w:val="0008480E"/>
    <w:rsid w:val="00091330"/>
    <w:rsid w:val="000947B0"/>
    <w:rsid w:val="000A5276"/>
    <w:rsid w:val="000B3D37"/>
    <w:rsid w:val="000C0B30"/>
    <w:rsid w:val="000D1F33"/>
    <w:rsid w:val="000E622F"/>
    <w:rsid w:val="000F19EB"/>
    <w:rsid w:val="000F3F6E"/>
    <w:rsid w:val="000F7930"/>
    <w:rsid w:val="00103E5F"/>
    <w:rsid w:val="001043CA"/>
    <w:rsid w:val="001059C7"/>
    <w:rsid w:val="00107962"/>
    <w:rsid w:val="001224A4"/>
    <w:rsid w:val="00123172"/>
    <w:rsid w:val="00123C5F"/>
    <w:rsid w:val="00135A04"/>
    <w:rsid w:val="00141D12"/>
    <w:rsid w:val="00142CB0"/>
    <w:rsid w:val="001432FE"/>
    <w:rsid w:val="00143498"/>
    <w:rsid w:val="00144DEE"/>
    <w:rsid w:val="00145CC5"/>
    <w:rsid w:val="00151A3B"/>
    <w:rsid w:val="001521CC"/>
    <w:rsid w:val="001633DB"/>
    <w:rsid w:val="00165007"/>
    <w:rsid w:val="001673F7"/>
    <w:rsid w:val="0017534E"/>
    <w:rsid w:val="00176F9A"/>
    <w:rsid w:val="001809BE"/>
    <w:rsid w:val="001A1CF5"/>
    <w:rsid w:val="001A4329"/>
    <w:rsid w:val="001A4927"/>
    <w:rsid w:val="001A5742"/>
    <w:rsid w:val="001B2B6B"/>
    <w:rsid w:val="001B6B42"/>
    <w:rsid w:val="001C1FF0"/>
    <w:rsid w:val="001D2376"/>
    <w:rsid w:val="001D3429"/>
    <w:rsid w:val="001D5F61"/>
    <w:rsid w:val="001D7827"/>
    <w:rsid w:val="001E11D9"/>
    <w:rsid w:val="001F40CF"/>
    <w:rsid w:val="001F4C3E"/>
    <w:rsid w:val="00207B85"/>
    <w:rsid w:val="0021140D"/>
    <w:rsid w:val="0021512B"/>
    <w:rsid w:val="00217E64"/>
    <w:rsid w:val="002219DE"/>
    <w:rsid w:val="002226D1"/>
    <w:rsid w:val="00226E3B"/>
    <w:rsid w:val="00235C5E"/>
    <w:rsid w:val="00242B52"/>
    <w:rsid w:val="002475A0"/>
    <w:rsid w:val="00253714"/>
    <w:rsid w:val="00260F3C"/>
    <w:rsid w:val="00261143"/>
    <w:rsid w:val="00265A04"/>
    <w:rsid w:val="00276DCD"/>
    <w:rsid w:val="002824E9"/>
    <w:rsid w:val="00284782"/>
    <w:rsid w:val="002852D2"/>
    <w:rsid w:val="002920C1"/>
    <w:rsid w:val="00296CE1"/>
    <w:rsid w:val="002A1B44"/>
    <w:rsid w:val="002B0B33"/>
    <w:rsid w:val="002B400F"/>
    <w:rsid w:val="002C2DFB"/>
    <w:rsid w:val="002D1687"/>
    <w:rsid w:val="002D2194"/>
    <w:rsid w:val="002D2D11"/>
    <w:rsid w:val="002E315F"/>
    <w:rsid w:val="002E3ADC"/>
    <w:rsid w:val="002E5FC6"/>
    <w:rsid w:val="002F2EB0"/>
    <w:rsid w:val="002F495E"/>
    <w:rsid w:val="00301D78"/>
    <w:rsid w:val="00310A24"/>
    <w:rsid w:val="00312227"/>
    <w:rsid w:val="00317E8C"/>
    <w:rsid w:val="0033458E"/>
    <w:rsid w:val="003415FE"/>
    <w:rsid w:val="00344FB2"/>
    <w:rsid w:val="0035048A"/>
    <w:rsid w:val="00350788"/>
    <w:rsid w:val="00354586"/>
    <w:rsid w:val="00371726"/>
    <w:rsid w:val="0037507C"/>
    <w:rsid w:val="00376E68"/>
    <w:rsid w:val="00380036"/>
    <w:rsid w:val="0038049B"/>
    <w:rsid w:val="003855E4"/>
    <w:rsid w:val="0039158B"/>
    <w:rsid w:val="00394C56"/>
    <w:rsid w:val="003A40C7"/>
    <w:rsid w:val="003B006E"/>
    <w:rsid w:val="003B6098"/>
    <w:rsid w:val="003B7730"/>
    <w:rsid w:val="003C6978"/>
    <w:rsid w:val="003D1DA1"/>
    <w:rsid w:val="003D3491"/>
    <w:rsid w:val="003E2D11"/>
    <w:rsid w:val="003E3279"/>
    <w:rsid w:val="003E334D"/>
    <w:rsid w:val="003E63FB"/>
    <w:rsid w:val="003F34CB"/>
    <w:rsid w:val="0042135A"/>
    <w:rsid w:val="004250B3"/>
    <w:rsid w:val="0043024A"/>
    <w:rsid w:val="00430830"/>
    <w:rsid w:val="00434B32"/>
    <w:rsid w:val="004372CA"/>
    <w:rsid w:val="004536A4"/>
    <w:rsid w:val="00455748"/>
    <w:rsid w:val="00482ECA"/>
    <w:rsid w:val="00493B21"/>
    <w:rsid w:val="0049553E"/>
    <w:rsid w:val="004A6532"/>
    <w:rsid w:val="004E6B5A"/>
    <w:rsid w:val="004E6E19"/>
    <w:rsid w:val="004E6F98"/>
    <w:rsid w:val="004F15F7"/>
    <w:rsid w:val="004F6F7E"/>
    <w:rsid w:val="00501B5D"/>
    <w:rsid w:val="00502713"/>
    <w:rsid w:val="00511D3B"/>
    <w:rsid w:val="00515750"/>
    <w:rsid w:val="00517A3E"/>
    <w:rsid w:val="00521392"/>
    <w:rsid w:val="00523962"/>
    <w:rsid w:val="00526144"/>
    <w:rsid w:val="00534730"/>
    <w:rsid w:val="005347BD"/>
    <w:rsid w:val="00541B72"/>
    <w:rsid w:val="00565865"/>
    <w:rsid w:val="00567D1C"/>
    <w:rsid w:val="00577024"/>
    <w:rsid w:val="00585A5E"/>
    <w:rsid w:val="00587218"/>
    <w:rsid w:val="0059047D"/>
    <w:rsid w:val="005A0B72"/>
    <w:rsid w:val="005A25C1"/>
    <w:rsid w:val="005A3B5F"/>
    <w:rsid w:val="005A7F89"/>
    <w:rsid w:val="005B5BBA"/>
    <w:rsid w:val="005C157A"/>
    <w:rsid w:val="005C3979"/>
    <w:rsid w:val="005D38BD"/>
    <w:rsid w:val="005F2A2A"/>
    <w:rsid w:val="005F6A10"/>
    <w:rsid w:val="005F758F"/>
    <w:rsid w:val="00600F80"/>
    <w:rsid w:val="006010DC"/>
    <w:rsid w:val="00601477"/>
    <w:rsid w:val="006039CD"/>
    <w:rsid w:val="006068C8"/>
    <w:rsid w:val="00617168"/>
    <w:rsid w:val="00617A22"/>
    <w:rsid w:val="00626A97"/>
    <w:rsid w:val="00646CAA"/>
    <w:rsid w:val="00647D6B"/>
    <w:rsid w:val="00652664"/>
    <w:rsid w:val="00660B61"/>
    <w:rsid w:val="00662C3A"/>
    <w:rsid w:val="00664336"/>
    <w:rsid w:val="00665368"/>
    <w:rsid w:val="00670549"/>
    <w:rsid w:val="00670974"/>
    <w:rsid w:val="006739C8"/>
    <w:rsid w:val="006741EC"/>
    <w:rsid w:val="0067632D"/>
    <w:rsid w:val="00684675"/>
    <w:rsid w:val="006A0F1E"/>
    <w:rsid w:val="006A131F"/>
    <w:rsid w:val="006A2095"/>
    <w:rsid w:val="006A61F1"/>
    <w:rsid w:val="006A6D0A"/>
    <w:rsid w:val="006C238F"/>
    <w:rsid w:val="006C33BF"/>
    <w:rsid w:val="006F0BE1"/>
    <w:rsid w:val="00702787"/>
    <w:rsid w:val="00702C91"/>
    <w:rsid w:val="007049E4"/>
    <w:rsid w:val="007070C0"/>
    <w:rsid w:val="007166FE"/>
    <w:rsid w:val="00723C68"/>
    <w:rsid w:val="00724695"/>
    <w:rsid w:val="00732739"/>
    <w:rsid w:val="00734C6A"/>
    <w:rsid w:val="007520C4"/>
    <w:rsid w:val="00761A7E"/>
    <w:rsid w:val="007631B6"/>
    <w:rsid w:val="00763EB8"/>
    <w:rsid w:val="00763F9B"/>
    <w:rsid w:val="00764944"/>
    <w:rsid w:val="00766D54"/>
    <w:rsid w:val="007752BA"/>
    <w:rsid w:val="00794A5B"/>
    <w:rsid w:val="00796F7D"/>
    <w:rsid w:val="007A73D4"/>
    <w:rsid w:val="007C1127"/>
    <w:rsid w:val="007C20E8"/>
    <w:rsid w:val="007D1700"/>
    <w:rsid w:val="007D2199"/>
    <w:rsid w:val="007E304D"/>
    <w:rsid w:val="007E3456"/>
    <w:rsid w:val="007E5B12"/>
    <w:rsid w:val="007E7748"/>
    <w:rsid w:val="007E7898"/>
    <w:rsid w:val="007F1953"/>
    <w:rsid w:val="00800D6D"/>
    <w:rsid w:val="00800E10"/>
    <w:rsid w:val="008106A7"/>
    <w:rsid w:val="00811E88"/>
    <w:rsid w:val="00820B54"/>
    <w:rsid w:val="00821148"/>
    <w:rsid w:val="00822330"/>
    <w:rsid w:val="00826B23"/>
    <w:rsid w:val="00827918"/>
    <w:rsid w:val="00850361"/>
    <w:rsid w:val="00853EA4"/>
    <w:rsid w:val="00874923"/>
    <w:rsid w:val="0087517E"/>
    <w:rsid w:val="008758ED"/>
    <w:rsid w:val="00880061"/>
    <w:rsid w:val="008861E9"/>
    <w:rsid w:val="00892F44"/>
    <w:rsid w:val="008976FF"/>
    <w:rsid w:val="008A088B"/>
    <w:rsid w:val="008A3C21"/>
    <w:rsid w:val="008A49C7"/>
    <w:rsid w:val="008C23B7"/>
    <w:rsid w:val="008C50E8"/>
    <w:rsid w:val="008C7DA0"/>
    <w:rsid w:val="008D03A2"/>
    <w:rsid w:val="008D22E6"/>
    <w:rsid w:val="008D53F0"/>
    <w:rsid w:val="008D7C06"/>
    <w:rsid w:val="008E1EC1"/>
    <w:rsid w:val="008E5903"/>
    <w:rsid w:val="008E7F6F"/>
    <w:rsid w:val="008F7828"/>
    <w:rsid w:val="00903AD4"/>
    <w:rsid w:val="00903F51"/>
    <w:rsid w:val="0090679C"/>
    <w:rsid w:val="009108B1"/>
    <w:rsid w:val="009115FD"/>
    <w:rsid w:val="00913826"/>
    <w:rsid w:val="00915F59"/>
    <w:rsid w:val="00921502"/>
    <w:rsid w:val="0092222E"/>
    <w:rsid w:val="00923F9A"/>
    <w:rsid w:val="00927913"/>
    <w:rsid w:val="00931A36"/>
    <w:rsid w:val="00935FA9"/>
    <w:rsid w:val="0093713F"/>
    <w:rsid w:val="00937C85"/>
    <w:rsid w:val="009416E6"/>
    <w:rsid w:val="00946A0A"/>
    <w:rsid w:val="0094783C"/>
    <w:rsid w:val="0096476A"/>
    <w:rsid w:val="00972CAB"/>
    <w:rsid w:val="00973B4F"/>
    <w:rsid w:val="00974F32"/>
    <w:rsid w:val="00975D5E"/>
    <w:rsid w:val="0098009A"/>
    <w:rsid w:val="00987FD7"/>
    <w:rsid w:val="00994B92"/>
    <w:rsid w:val="009950DF"/>
    <w:rsid w:val="009954C2"/>
    <w:rsid w:val="00996A10"/>
    <w:rsid w:val="009A19DA"/>
    <w:rsid w:val="009A48D3"/>
    <w:rsid w:val="009B09AD"/>
    <w:rsid w:val="009B347E"/>
    <w:rsid w:val="009B3E3A"/>
    <w:rsid w:val="009B42E2"/>
    <w:rsid w:val="009B7719"/>
    <w:rsid w:val="009D4953"/>
    <w:rsid w:val="009D4CA9"/>
    <w:rsid w:val="009E3C4C"/>
    <w:rsid w:val="009E48D3"/>
    <w:rsid w:val="00A11401"/>
    <w:rsid w:val="00A22E29"/>
    <w:rsid w:val="00A25276"/>
    <w:rsid w:val="00A26616"/>
    <w:rsid w:val="00A2768B"/>
    <w:rsid w:val="00A4192F"/>
    <w:rsid w:val="00A458A7"/>
    <w:rsid w:val="00A55584"/>
    <w:rsid w:val="00A65116"/>
    <w:rsid w:val="00A66EC4"/>
    <w:rsid w:val="00A7591D"/>
    <w:rsid w:val="00A77B18"/>
    <w:rsid w:val="00A82C8F"/>
    <w:rsid w:val="00AA5618"/>
    <w:rsid w:val="00AB4E91"/>
    <w:rsid w:val="00AB6E6D"/>
    <w:rsid w:val="00AB6F6C"/>
    <w:rsid w:val="00AC169F"/>
    <w:rsid w:val="00AC438B"/>
    <w:rsid w:val="00AD2A5E"/>
    <w:rsid w:val="00AD71F6"/>
    <w:rsid w:val="00AE5282"/>
    <w:rsid w:val="00AE5EB1"/>
    <w:rsid w:val="00AF066B"/>
    <w:rsid w:val="00B01D4C"/>
    <w:rsid w:val="00B027D4"/>
    <w:rsid w:val="00B167AF"/>
    <w:rsid w:val="00B2050F"/>
    <w:rsid w:val="00B23AA4"/>
    <w:rsid w:val="00B374DB"/>
    <w:rsid w:val="00B40534"/>
    <w:rsid w:val="00B64002"/>
    <w:rsid w:val="00B67C4E"/>
    <w:rsid w:val="00B82985"/>
    <w:rsid w:val="00B87946"/>
    <w:rsid w:val="00B90374"/>
    <w:rsid w:val="00B9052F"/>
    <w:rsid w:val="00B959E5"/>
    <w:rsid w:val="00BA19D5"/>
    <w:rsid w:val="00BA44B0"/>
    <w:rsid w:val="00BA60FC"/>
    <w:rsid w:val="00BB06B0"/>
    <w:rsid w:val="00BB47CD"/>
    <w:rsid w:val="00BB579E"/>
    <w:rsid w:val="00BC6CF2"/>
    <w:rsid w:val="00BC726C"/>
    <w:rsid w:val="00BD1212"/>
    <w:rsid w:val="00BD1A3D"/>
    <w:rsid w:val="00BD4202"/>
    <w:rsid w:val="00BD4FA4"/>
    <w:rsid w:val="00BD6238"/>
    <w:rsid w:val="00BE1C97"/>
    <w:rsid w:val="00BE2A47"/>
    <w:rsid w:val="00BE3B72"/>
    <w:rsid w:val="00BE40C5"/>
    <w:rsid w:val="00BF0443"/>
    <w:rsid w:val="00C1260B"/>
    <w:rsid w:val="00C16ADF"/>
    <w:rsid w:val="00C20397"/>
    <w:rsid w:val="00C22D79"/>
    <w:rsid w:val="00C24838"/>
    <w:rsid w:val="00C25824"/>
    <w:rsid w:val="00C27C50"/>
    <w:rsid w:val="00C35B5D"/>
    <w:rsid w:val="00C41AC3"/>
    <w:rsid w:val="00C41CA4"/>
    <w:rsid w:val="00C448FD"/>
    <w:rsid w:val="00C5534A"/>
    <w:rsid w:val="00C70977"/>
    <w:rsid w:val="00C84A48"/>
    <w:rsid w:val="00C919C1"/>
    <w:rsid w:val="00C92081"/>
    <w:rsid w:val="00CB241E"/>
    <w:rsid w:val="00CC0AD7"/>
    <w:rsid w:val="00CC344F"/>
    <w:rsid w:val="00CC4C3D"/>
    <w:rsid w:val="00CC6C35"/>
    <w:rsid w:val="00CD590A"/>
    <w:rsid w:val="00CD706A"/>
    <w:rsid w:val="00CD73A3"/>
    <w:rsid w:val="00CF0FAB"/>
    <w:rsid w:val="00CF769D"/>
    <w:rsid w:val="00D026E6"/>
    <w:rsid w:val="00D124B1"/>
    <w:rsid w:val="00D26BC9"/>
    <w:rsid w:val="00D27535"/>
    <w:rsid w:val="00D27EE5"/>
    <w:rsid w:val="00D36288"/>
    <w:rsid w:val="00D40FB3"/>
    <w:rsid w:val="00D4540A"/>
    <w:rsid w:val="00D469C4"/>
    <w:rsid w:val="00D520B2"/>
    <w:rsid w:val="00D56A82"/>
    <w:rsid w:val="00D5761B"/>
    <w:rsid w:val="00D60C26"/>
    <w:rsid w:val="00D621E2"/>
    <w:rsid w:val="00D630EC"/>
    <w:rsid w:val="00D67344"/>
    <w:rsid w:val="00D67948"/>
    <w:rsid w:val="00D73CAA"/>
    <w:rsid w:val="00D82F4A"/>
    <w:rsid w:val="00D87483"/>
    <w:rsid w:val="00DA3078"/>
    <w:rsid w:val="00DA337A"/>
    <w:rsid w:val="00DB3A7E"/>
    <w:rsid w:val="00DB65E8"/>
    <w:rsid w:val="00DB7D1D"/>
    <w:rsid w:val="00DE0D08"/>
    <w:rsid w:val="00DE1A0B"/>
    <w:rsid w:val="00DE4691"/>
    <w:rsid w:val="00DE7201"/>
    <w:rsid w:val="00DF044E"/>
    <w:rsid w:val="00E127EE"/>
    <w:rsid w:val="00E1306C"/>
    <w:rsid w:val="00E220B1"/>
    <w:rsid w:val="00E22446"/>
    <w:rsid w:val="00E26CF3"/>
    <w:rsid w:val="00E27BD2"/>
    <w:rsid w:val="00E67247"/>
    <w:rsid w:val="00E742A8"/>
    <w:rsid w:val="00E8281E"/>
    <w:rsid w:val="00E86745"/>
    <w:rsid w:val="00E924BF"/>
    <w:rsid w:val="00EA0A68"/>
    <w:rsid w:val="00EB235E"/>
    <w:rsid w:val="00EB3D1C"/>
    <w:rsid w:val="00EB441F"/>
    <w:rsid w:val="00EC0CD7"/>
    <w:rsid w:val="00EC3280"/>
    <w:rsid w:val="00ED0B66"/>
    <w:rsid w:val="00ED44B3"/>
    <w:rsid w:val="00ED44EC"/>
    <w:rsid w:val="00ED4B7D"/>
    <w:rsid w:val="00EF50DD"/>
    <w:rsid w:val="00F00DC8"/>
    <w:rsid w:val="00F0332C"/>
    <w:rsid w:val="00F04DFF"/>
    <w:rsid w:val="00F115AE"/>
    <w:rsid w:val="00F1430B"/>
    <w:rsid w:val="00F3001D"/>
    <w:rsid w:val="00F333DD"/>
    <w:rsid w:val="00F3500D"/>
    <w:rsid w:val="00F404E3"/>
    <w:rsid w:val="00F40C46"/>
    <w:rsid w:val="00F444AF"/>
    <w:rsid w:val="00F444C9"/>
    <w:rsid w:val="00F54684"/>
    <w:rsid w:val="00F6403C"/>
    <w:rsid w:val="00F654C0"/>
    <w:rsid w:val="00F65EAC"/>
    <w:rsid w:val="00F74B1F"/>
    <w:rsid w:val="00F77A7F"/>
    <w:rsid w:val="00F80733"/>
    <w:rsid w:val="00F83107"/>
    <w:rsid w:val="00F90C76"/>
    <w:rsid w:val="00FA54E7"/>
    <w:rsid w:val="00FB0C88"/>
    <w:rsid w:val="00FB12BB"/>
    <w:rsid w:val="00FB4351"/>
    <w:rsid w:val="00FB46C1"/>
    <w:rsid w:val="00FB7D0A"/>
    <w:rsid w:val="00FC1E91"/>
    <w:rsid w:val="00FD6F97"/>
    <w:rsid w:val="00FD7856"/>
    <w:rsid w:val="00FE01CA"/>
    <w:rsid w:val="00FE0F0A"/>
    <w:rsid w:val="00FE23D8"/>
    <w:rsid w:val="00FE455B"/>
    <w:rsid w:val="00FE6EF2"/>
    <w:rsid w:val="00FF10D7"/>
    <w:rsid w:val="00FF1A48"/>
    <w:rsid w:val="00FF75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E49DCB-4820-4FC6-9AD5-A721BCB1E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434B32"/>
    <w:pPr>
      <w:keepNext/>
      <w:keepLines/>
      <w:spacing w:before="40" w:after="0" w:line="480" w:lineRule="auto"/>
      <w:outlineLvl w:val="1"/>
    </w:pPr>
    <w:rPr>
      <w:rFonts w:ascii="Times New Roman" w:eastAsiaTheme="majorEastAsia" w:hAnsi="Times New Roman" w:cstheme="majorBidi"/>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434B32"/>
    <w:rPr>
      <w:rFonts w:ascii="Times New Roman" w:eastAsiaTheme="majorEastAsia" w:hAnsi="Times New Roman" w:cstheme="majorBidi"/>
      <w:sz w:val="24"/>
      <w:szCs w:val="26"/>
    </w:rPr>
  </w:style>
  <w:style w:type="paragraph" w:styleId="TOCHeading">
    <w:name w:val="TOC Heading"/>
    <w:basedOn w:val="Heading1"/>
    <w:next w:val="Normal"/>
    <w:uiPriority w:val="39"/>
    <w:unhideWhenUsed/>
    <w:qFormat/>
    <w:rsid w:val="00434B32"/>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434B32"/>
    <w:pPr>
      <w:spacing w:after="100"/>
    </w:pPr>
  </w:style>
  <w:style w:type="paragraph" w:styleId="TOC2">
    <w:name w:val="toc 2"/>
    <w:basedOn w:val="Normal"/>
    <w:next w:val="Normal"/>
    <w:autoRedefine/>
    <w:uiPriority w:val="39"/>
    <w:unhideWhenUsed/>
    <w:rsid w:val="00434B3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443543">
      <w:bodyDiv w:val="1"/>
      <w:marLeft w:val="0"/>
      <w:marRight w:val="0"/>
      <w:marTop w:val="0"/>
      <w:marBottom w:val="0"/>
      <w:divBdr>
        <w:top w:val="none" w:sz="0" w:space="0" w:color="auto"/>
        <w:left w:val="none" w:sz="0" w:space="0" w:color="auto"/>
        <w:bottom w:val="none" w:sz="0" w:space="0" w:color="auto"/>
        <w:right w:val="none" w:sz="0" w:space="0" w:color="auto"/>
      </w:divBdr>
    </w:div>
    <w:div w:id="3005750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820003922">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1510103168">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C40BF-A36F-4DC3-A46F-7B66136CC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6</cp:revision>
  <dcterms:created xsi:type="dcterms:W3CDTF">2018-10-17T14:58:00Z</dcterms:created>
  <dcterms:modified xsi:type="dcterms:W3CDTF">2018-10-17T16:03:00Z</dcterms:modified>
</cp:coreProperties>
</file>